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left"/>
        <w:rPr>
          <w:rFonts w:ascii="Nunito" w:cs="Nunito" w:eastAsia="Nunito" w:hAnsi="Nunito"/>
          <w:b w:val="1"/>
          <w:color w:val="00aae7"/>
          <w:sz w:val="18"/>
          <w:szCs w:val="18"/>
        </w:rPr>
      </w:pPr>
      <w:r w:rsidDel="00000000" w:rsidR="00000000" w:rsidRPr="00000000">
        <w:rPr>
          <w:rFonts w:ascii="Arimo" w:cs="Arimo" w:eastAsia="Arimo" w:hAnsi="Arimo"/>
        </w:rPr>
        <w:drawing>
          <wp:inline distB="114300" distT="114300" distL="114300" distR="114300">
            <wp:extent cx="1990130" cy="102640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90130" cy="1026405"/>
                    </a:xfrm>
                    <a:prstGeom prst="rect"/>
                    <a:ln/>
                  </pic:spPr>
                </pic:pic>
              </a:graphicData>
            </a:graphic>
          </wp:inline>
        </w:drawing>
      </w:r>
      <w:r w:rsidDel="00000000" w:rsidR="00000000" w:rsidRPr="00000000">
        <w:rPr>
          <w:rFonts w:ascii="Arimo" w:cs="Arimo" w:eastAsia="Arimo" w:hAnsi="Arimo"/>
          <w:rtl w:val="0"/>
        </w:rPr>
        <w:tab/>
        <w:tab/>
        <w:tab/>
        <w:tab/>
        <w:tab/>
        <w:tab/>
      </w:r>
      <w:r w:rsidDel="00000000" w:rsidR="00000000" w:rsidRPr="00000000">
        <w:rPr>
          <w:rFonts w:ascii="Nunito ExtraBold" w:cs="Nunito ExtraBold" w:eastAsia="Nunito ExtraBold" w:hAnsi="Nunito ExtraBold"/>
          <w:color w:val="00aae7"/>
          <w:sz w:val="96"/>
          <w:szCs w:val="96"/>
          <w:rtl w:val="0"/>
        </w:rPr>
        <w:t xml:space="preserve">FAQ’s</w:t>
      </w:r>
      <w:r w:rsidDel="00000000" w:rsidR="00000000" w:rsidRPr="00000000">
        <w:rPr>
          <w:rtl w:val="0"/>
        </w:rPr>
      </w:r>
    </w:p>
    <w:p w:rsidR="00000000" w:rsidDel="00000000" w:rsidP="00000000" w:rsidRDefault="00000000" w:rsidRPr="00000000" w14:paraId="00000001">
      <w:pPr>
        <w:spacing w:after="200" w:lineRule="auto"/>
        <w:contextualSpacing w:val="0"/>
        <w:rPr>
          <w:rFonts w:ascii="Nunito" w:cs="Nunito" w:eastAsia="Nunito" w:hAnsi="Nunito"/>
          <w:b w:val="1"/>
          <w:color w:val="00aae7"/>
          <w:sz w:val="32"/>
          <w:szCs w:val="32"/>
        </w:rPr>
      </w:pPr>
      <w:r w:rsidDel="00000000" w:rsidR="00000000" w:rsidRPr="00000000">
        <w:rPr>
          <w:rFonts w:ascii="Nunito" w:cs="Nunito" w:eastAsia="Nunito" w:hAnsi="Nunito"/>
          <w:b w:val="1"/>
          <w:color w:val="00aae7"/>
          <w:sz w:val="32"/>
          <w:szCs w:val="32"/>
          <w:rtl w:val="0"/>
        </w:rPr>
        <w:t xml:space="preserve">What is the Power of Play Home Project?</w:t>
      </w:r>
    </w:p>
    <w:p w:rsidR="00000000" w:rsidDel="00000000" w:rsidP="00000000" w:rsidRDefault="00000000" w:rsidRPr="00000000" w14:paraId="00000002">
      <w:pPr>
        <w:widowControl w:val="0"/>
        <w:contextualSpacing w:val="0"/>
        <w:rPr>
          <w:rFonts w:ascii="Nunito" w:cs="Nunito" w:eastAsia="Nunito" w:hAnsi="Nunito"/>
        </w:rPr>
      </w:pPr>
      <w:r w:rsidDel="00000000" w:rsidR="00000000" w:rsidRPr="00000000">
        <w:rPr>
          <w:rFonts w:ascii="Nunito" w:cs="Nunito" w:eastAsia="Nunito" w:hAnsi="Nunito"/>
          <w:rtl w:val="0"/>
        </w:rPr>
        <w:t xml:space="preserve">Professionals from the real estate industry have  come together to make real, lasting change in the communities they serve.  Each team member has committed to direct a portion of every transaction  to financially support Playworks Arizona to bring safe and healthy play to all kids.</w:t>
      </w:r>
    </w:p>
    <w:p w:rsidR="00000000" w:rsidDel="00000000" w:rsidP="00000000" w:rsidRDefault="00000000" w:rsidRPr="00000000" w14:paraId="00000003">
      <w:pPr>
        <w:widowControl w:val="0"/>
        <w:contextualSpacing w:val="0"/>
        <w:rPr>
          <w:rFonts w:ascii="Nunito" w:cs="Nunito" w:eastAsia="Nunito" w:hAnsi="Nunito"/>
          <w:sz w:val="12"/>
          <w:szCs w:val="12"/>
        </w:rPr>
      </w:pPr>
      <w:r w:rsidDel="00000000" w:rsidR="00000000" w:rsidRPr="00000000">
        <w:rPr>
          <w:rtl w:val="0"/>
        </w:rPr>
      </w:r>
    </w:p>
    <w:p w:rsidR="00000000" w:rsidDel="00000000" w:rsidP="00000000" w:rsidRDefault="00000000" w:rsidRPr="00000000" w14:paraId="00000004">
      <w:pPr>
        <w:widowControl w:val="0"/>
        <w:contextualSpacing w:val="0"/>
        <w:rPr>
          <w:rFonts w:ascii="Nunito" w:cs="Nunito" w:eastAsia="Nunito" w:hAnsi="Nunito"/>
        </w:rPr>
      </w:pPr>
      <w:r w:rsidDel="00000000" w:rsidR="00000000" w:rsidRPr="00000000">
        <w:rPr>
          <w:rFonts w:ascii="Nunito" w:cs="Nunito" w:eastAsia="Nunito" w:hAnsi="Nunito"/>
          <w:rtl w:val="0"/>
        </w:rPr>
        <w:t xml:space="preserve">Be a part of the solution and join the Power of Play Home Project today! Together we can end schoolyard bullying, improve learning environments and create the citizens and workforce leaders we will need in the future!</w:t>
      </w:r>
    </w:p>
    <w:p w:rsidR="00000000" w:rsidDel="00000000" w:rsidP="00000000" w:rsidRDefault="00000000" w:rsidRPr="00000000" w14:paraId="00000005">
      <w:pPr>
        <w:widowControl w:val="0"/>
        <w:contextualSpacing w:val="0"/>
        <w:jc w:val="both"/>
        <w:rPr>
          <w:rFonts w:ascii="Nunito" w:cs="Nunito" w:eastAsia="Nunito" w:hAnsi="Nunito"/>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Nunito" w:cs="Nunito" w:eastAsia="Nunito" w:hAnsi="Nunito"/>
          <w:b w:val="1"/>
          <w:color w:val="00aae7"/>
          <w:sz w:val="32"/>
          <w:szCs w:val="32"/>
        </w:rPr>
      </w:pPr>
      <w:r w:rsidDel="00000000" w:rsidR="00000000" w:rsidRPr="00000000">
        <w:rPr>
          <w:rFonts w:ascii="Nunito" w:cs="Nunito" w:eastAsia="Nunito" w:hAnsi="Nunito"/>
          <w:b w:val="1"/>
          <w:color w:val="00aae7"/>
          <w:sz w:val="32"/>
          <w:szCs w:val="32"/>
          <w:rtl w:val="0"/>
        </w:rPr>
        <w:t xml:space="preserve">How do I sign up?</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Fonts w:ascii="Nunito" w:cs="Nunito" w:eastAsia="Nunito" w:hAnsi="Nunito"/>
          <w:rtl w:val="0"/>
        </w:rPr>
        <w:t xml:space="preserve">You can join our movement by completing a Commitment From and sharing that with Playworks by emailing Suzanne Percy at </w:t>
      </w:r>
      <w:hyperlink r:id="rId7">
        <w:r w:rsidDel="00000000" w:rsidR="00000000" w:rsidRPr="00000000">
          <w:rPr>
            <w:rFonts w:ascii="Nunito" w:cs="Nunito" w:eastAsia="Nunito" w:hAnsi="Nunito"/>
            <w:rtl w:val="0"/>
          </w:rPr>
          <w:t xml:space="preserve">Suzanne.percy@playworks.org</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Nunito" w:cs="Nunito" w:eastAsia="Nunito" w:hAnsi="Nunito"/>
          <w:b w:val="1"/>
          <w:color w:val="00aae7"/>
          <w:sz w:val="32"/>
          <w:szCs w:val="32"/>
        </w:rPr>
      </w:pPr>
      <w:r w:rsidDel="00000000" w:rsidR="00000000" w:rsidRPr="00000000">
        <w:rPr>
          <w:rFonts w:ascii="Nunito" w:cs="Nunito" w:eastAsia="Nunito" w:hAnsi="Nunito"/>
          <w:b w:val="1"/>
          <w:color w:val="00aae7"/>
          <w:sz w:val="32"/>
          <w:szCs w:val="32"/>
          <w:rtl w:val="0"/>
        </w:rPr>
        <w:t xml:space="preserve">What happens after I sign up?</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Fonts w:ascii="Nunito" w:cs="Nunito" w:eastAsia="Nunito" w:hAnsi="Nunito"/>
          <w:rtl w:val="0"/>
        </w:rPr>
        <w:t xml:space="preserve">Upon receipt of your Commitment Form, the Playworks staff will send you a Welcome Packet that will include the following information:</w:t>
      </w:r>
    </w:p>
    <w:p w:rsidR="00000000" w:rsidDel="00000000" w:rsidP="00000000" w:rsidRDefault="00000000" w:rsidRPr="00000000" w14:paraId="0000000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Nunito" w:cs="Nunito" w:eastAsia="Nunito" w:hAnsi="Nunito"/>
          <w:u w:val="none"/>
        </w:rPr>
      </w:pPr>
      <w:r w:rsidDel="00000000" w:rsidR="00000000" w:rsidRPr="00000000">
        <w:rPr>
          <w:rFonts w:ascii="Nunito" w:cs="Nunito" w:eastAsia="Nunito" w:hAnsi="Nunito"/>
          <w:rtl w:val="0"/>
        </w:rPr>
        <w:t xml:space="preserve">A copy of your Commitment Form for your records</w:t>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Nunito" w:cs="Nunito" w:eastAsia="Nunito" w:hAnsi="Nunito"/>
          <w:u w:val="none"/>
        </w:rPr>
      </w:pPr>
      <w:r w:rsidDel="00000000" w:rsidR="00000000" w:rsidRPr="00000000">
        <w:rPr>
          <w:rFonts w:ascii="Nunito" w:cs="Nunito" w:eastAsia="Nunito" w:hAnsi="Nunito"/>
          <w:rtl w:val="0"/>
        </w:rPr>
        <w:t xml:space="preserve">Customizable brochure templates you can use to share your involvement in the program</w:t>
      </w:r>
    </w:p>
    <w:p w:rsidR="00000000" w:rsidDel="00000000" w:rsidP="00000000" w:rsidRDefault="00000000" w:rsidRPr="00000000" w14:paraId="0000000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Nunito" w:cs="Nunito" w:eastAsia="Nunito" w:hAnsi="Nunito"/>
          <w:u w:val="none"/>
        </w:rPr>
      </w:pPr>
      <w:r w:rsidDel="00000000" w:rsidR="00000000" w:rsidRPr="00000000">
        <w:rPr>
          <w:rFonts w:ascii="Nunito" w:cs="Nunito" w:eastAsia="Nunito" w:hAnsi="Nunito"/>
          <w:rtl w:val="0"/>
        </w:rPr>
        <w:t xml:space="preserve">Directions on how to order sign riders </w:t>
      </w:r>
    </w:p>
    <w:p w:rsidR="00000000" w:rsidDel="00000000" w:rsidP="00000000" w:rsidRDefault="00000000" w:rsidRPr="00000000" w14:paraId="0000000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Nunito" w:cs="Nunito" w:eastAsia="Nunito" w:hAnsi="Nunito"/>
          <w:u w:val="none"/>
        </w:rPr>
      </w:pPr>
      <w:r w:rsidDel="00000000" w:rsidR="00000000" w:rsidRPr="00000000">
        <w:rPr>
          <w:rFonts w:ascii="Nunito" w:cs="Nunito" w:eastAsia="Nunito" w:hAnsi="Nunito"/>
          <w:rtl w:val="0"/>
        </w:rPr>
        <w:t xml:space="preserve">Pre-fillable letters of explanation to give your client</w:t>
      </w:r>
    </w:p>
    <w:p w:rsidR="00000000" w:rsidDel="00000000" w:rsidP="00000000" w:rsidRDefault="00000000" w:rsidRPr="00000000" w14:paraId="0000000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Nunito" w:cs="Nunito" w:eastAsia="Nunito" w:hAnsi="Nunito"/>
          <w:u w:val="none"/>
        </w:rPr>
      </w:pPr>
      <w:r w:rsidDel="00000000" w:rsidR="00000000" w:rsidRPr="00000000">
        <w:rPr>
          <w:rFonts w:ascii="Nunito" w:cs="Nunito" w:eastAsia="Nunito" w:hAnsi="Nunito"/>
          <w:rtl w:val="0"/>
        </w:rPr>
        <w:t xml:space="preserve">Pre-fillable certificate to give your client</w:t>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Nunito" w:cs="Nunito" w:eastAsia="Nunito" w:hAnsi="Nunito"/>
          <w:u w:val="none"/>
        </w:rPr>
      </w:pPr>
      <w:r w:rsidDel="00000000" w:rsidR="00000000" w:rsidRPr="00000000">
        <w:rPr>
          <w:rFonts w:ascii="Nunito" w:cs="Nunito" w:eastAsia="Nunito" w:hAnsi="Nunito"/>
          <w:rtl w:val="0"/>
        </w:rPr>
        <w:t xml:space="preserve">Power of Play Donation form (in case your client wants to match your gift:)</w:t>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Nunito" w:cs="Nunito" w:eastAsia="Nunito" w:hAnsi="Nunito"/>
          <w:u w:val="none"/>
        </w:rPr>
      </w:pPr>
      <w:r w:rsidDel="00000000" w:rsidR="00000000" w:rsidRPr="00000000">
        <w:rPr>
          <w:rFonts w:ascii="Nunito" w:cs="Nunito" w:eastAsia="Nunito" w:hAnsi="Nunito"/>
          <w:rtl w:val="0"/>
        </w:rPr>
        <w:t xml:space="preserve">A short video from a Jr. Coach that you can share with your clients as a Thank you</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Nunito" w:cs="Nunito" w:eastAsia="Nunito" w:hAnsi="Nunito"/>
          <w:b w:val="1"/>
          <w:color w:val="00aae7"/>
          <w:sz w:val="32"/>
          <w:szCs w:val="32"/>
        </w:rPr>
      </w:pPr>
      <w:r w:rsidDel="00000000" w:rsidR="00000000" w:rsidRPr="00000000">
        <w:rPr>
          <w:rFonts w:ascii="Nunito" w:cs="Nunito" w:eastAsia="Nunito" w:hAnsi="Nunito"/>
          <w:b w:val="1"/>
          <w:color w:val="00aae7"/>
          <w:sz w:val="32"/>
          <w:szCs w:val="32"/>
          <w:rtl w:val="0"/>
        </w:rPr>
        <w:t xml:space="preserve">Will I get a tax receipt for my donation?</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Fonts w:ascii="Nunito" w:cs="Nunito" w:eastAsia="Nunito" w:hAnsi="Nunito"/>
          <w:rtl w:val="0"/>
        </w:rPr>
        <w:t xml:space="preserve">You bet!  Each time Playworks Arizona receives your contribution, we will gratefully send an acknowledgement that can be used for tax purposes.</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Nunito" w:cs="Nunito" w:eastAsia="Nunito" w:hAnsi="Nunito"/>
          <w:b w:val="1"/>
          <w:color w:val="00aae7"/>
          <w:sz w:val="32"/>
          <w:szCs w:val="32"/>
        </w:rPr>
      </w:pPr>
      <w:r w:rsidDel="00000000" w:rsidR="00000000" w:rsidRPr="00000000">
        <w:rPr>
          <w:rFonts w:ascii="Nunito" w:cs="Nunito" w:eastAsia="Nunito" w:hAnsi="Nunito"/>
          <w:b w:val="1"/>
          <w:color w:val="00aae7"/>
          <w:sz w:val="32"/>
          <w:szCs w:val="32"/>
          <w:rtl w:val="0"/>
        </w:rPr>
        <w:t xml:space="preserve">What if my client wants to match my donation?</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Fonts w:ascii="Nunito" w:cs="Nunito" w:eastAsia="Nunito" w:hAnsi="Nunito"/>
          <w:rtl w:val="0"/>
        </w:rPr>
        <w:t xml:space="preserve">That would be awesome!  They can do this by completing the General Donation Form that will be in your Welcome Packet.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Nunito" w:cs="Nunito" w:eastAsia="Nunito" w:hAnsi="Nunito"/>
          <w:b w:val="1"/>
          <w:color w:val="00aae7"/>
          <w:sz w:val="32"/>
          <w:szCs w:val="32"/>
        </w:rPr>
      </w:pPr>
      <w:r w:rsidDel="00000000" w:rsidR="00000000" w:rsidRPr="00000000">
        <w:rPr>
          <w:rFonts w:ascii="Nunito" w:cs="Nunito" w:eastAsia="Nunito" w:hAnsi="Nunito"/>
          <w:b w:val="1"/>
          <w:color w:val="00aae7"/>
          <w:sz w:val="32"/>
          <w:szCs w:val="32"/>
          <w:rtl w:val="0"/>
        </w:rPr>
        <w:t xml:space="preserve">Who is my contact at Playwork?</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Nunito" w:cs="Nunito" w:eastAsia="Nunito" w:hAnsi="Nunito"/>
        </w:rPr>
      </w:pPr>
      <w:r w:rsidDel="00000000" w:rsidR="00000000" w:rsidRPr="00000000">
        <w:rPr>
          <w:rFonts w:ascii="Nunito" w:cs="Nunito" w:eastAsia="Nunito" w:hAnsi="Nunito"/>
          <w:rtl w:val="0"/>
        </w:rPr>
        <w:t xml:space="preserve">For any questions about this program, please contact Suzanne Percy, Development Director, Playworks Arizona at 602.818.4790 or by email at </w:t>
      </w:r>
      <w:hyperlink r:id="rId8">
        <w:r w:rsidDel="00000000" w:rsidR="00000000" w:rsidRPr="00000000">
          <w:rPr>
            <w:rFonts w:ascii="Nunito" w:cs="Nunito" w:eastAsia="Nunito" w:hAnsi="Nunito"/>
            <w:rtl w:val="0"/>
          </w:rPr>
          <w:t xml:space="preserve">Suzanne.Percy@Playworks.org</w:t>
        </w:r>
      </w:hyperlink>
      <w:r w:rsidDel="00000000" w:rsidR="00000000" w:rsidRPr="00000000">
        <w:rPr>
          <w:rtl w:val="0"/>
        </w:rPr>
      </w:r>
    </w:p>
    <w:p w:rsidR="00000000" w:rsidDel="00000000" w:rsidP="00000000" w:rsidRDefault="00000000" w:rsidRPr="00000000" w14:paraId="0000001B">
      <w:pPr>
        <w:contextualSpacing w:val="0"/>
        <w:jc w:val="left"/>
        <w:rPr>
          <w:rFonts w:ascii="Arimo" w:cs="Arimo" w:eastAsia="Arimo" w:hAnsi="Arimo"/>
          <w:color w:val="0d67ac"/>
          <w:sz w:val="12"/>
          <w:szCs w:val="12"/>
        </w:rPr>
        <w:sectPr>
          <w:pgSz w:h="15840" w:w="12240"/>
          <w:pgMar w:bottom="720" w:top="504" w:left="720" w:right="720" w:header="720" w:footer="720"/>
          <w:pgNumType w:start="1"/>
        </w:sectPr>
      </w:pPr>
      <w:r w:rsidDel="00000000" w:rsidR="00000000" w:rsidRPr="00000000">
        <w:rPr>
          <w:rtl w:val="0"/>
        </w:rPr>
      </w:r>
    </w:p>
    <w:p w:rsidR="00000000" w:rsidDel="00000000" w:rsidP="00000000" w:rsidRDefault="00000000" w:rsidRPr="00000000" w14:paraId="0000001C">
      <w:pPr>
        <w:contextualSpacing w:val="0"/>
        <w:jc w:val="center"/>
        <w:rPr>
          <w:rFonts w:ascii="Arimo" w:cs="Arimo" w:eastAsia="Arimo" w:hAnsi="Arimo"/>
          <w:color w:val="0d67ac"/>
          <w:sz w:val="12"/>
          <w:szCs w:val="12"/>
        </w:rPr>
      </w:pPr>
      <w:r w:rsidDel="00000000" w:rsidR="00000000" w:rsidRPr="00000000">
        <w:rPr>
          <w:rtl w:val="0"/>
        </w:rPr>
      </w:r>
    </w:p>
    <w:p w:rsidR="00000000" w:rsidDel="00000000" w:rsidP="00000000" w:rsidRDefault="00000000" w:rsidRPr="00000000" w14:paraId="0000001D">
      <w:pPr>
        <w:contextualSpacing w:val="0"/>
        <w:jc w:val="center"/>
        <w:rPr>
          <w:rFonts w:ascii="Arimo" w:cs="Arimo" w:eastAsia="Arimo" w:hAnsi="Arimo"/>
          <w:b w:val="1"/>
          <w:i w:val="1"/>
          <w:color w:val="00aae7"/>
        </w:rPr>
      </w:pPr>
      <w:r w:rsidDel="00000000" w:rsidR="00000000" w:rsidRPr="00000000">
        <w:rPr>
          <w:rFonts w:ascii="Arimo" w:cs="Arimo" w:eastAsia="Arimo" w:hAnsi="Arimo"/>
          <w:b w:val="1"/>
          <w:color w:val="00aae7"/>
          <w:rtl w:val="0"/>
        </w:rPr>
        <w:t xml:space="preserve">Thank you for believing in the Power of Play.  </w:t>
      </w:r>
      <w:r w:rsidDel="00000000" w:rsidR="00000000" w:rsidRPr="00000000">
        <w:rPr>
          <w:rFonts w:ascii="Arimo" w:cs="Arimo" w:eastAsia="Arimo" w:hAnsi="Arimo"/>
          <w:b w:val="1"/>
          <w:i w:val="1"/>
          <w:color w:val="00aae7"/>
          <w:rtl w:val="0"/>
        </w:rPr>
        <w:t xml:space="preserve">Game on!</w:t>
      </w:r>
    </w:p>
    <w:sectPr>
      <w:type w:val="continuous"/>
      <w:pgSz w:h="15840" w:w="12240"/>
      <w:pgMar w:bottom="720" w:top="504"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Bold w:fontKey="{00000000-0000-0000-0000-000000000000}" r:id="rId5" w:subsetted="0"/>
    <w:embedBoldItalic w:fontKey="{00000000-0000-0000-0000-000000000000}" r:id="rId6" w:subsetted="0"/>
  </w:font>
  <w:font w:name="Nunito ExtraBold">
    <w:embedBold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uzanne.percy@playworks.org" TargetMode="External"/><Relationship Id="rId8" Type="http://schemas.openxmlformats.org/officeDocument/2006/relationships/hyperlink" Target="mailto:Suzanne.Percy@Playwork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unito-bold.ttf"/><Relationship Id="rId6" Type="http://schemas.openxmlformats.org/officeDocument/2006/relationships/font" Target="fonts/Nunito-boldItalic.ttf"/><Relationship Id="rId7" Type="http://schemas.openxmlformats.org/officeDocument/2006/relationships/font" Target="fonts/NunitoExtraBold-bold.ttf"/><Relationship Id="rId8" Type="http://schemas.openxmlformats.org/officeDocument/2006/relationships/font" Target="fonts/NunitoExtra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